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B53A" w14:textId="26D5E81D" w:rsidR="0091072E" w:rsidRDefault="2FD9A280" w:rsidP="2FD9A280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D9A28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Board of Directors Meeting</w:t>
      </w:r>
    </w:p>
    <w:p w14:paraId="2A2BBB26" w14:textId="197B6D54" w:rsidR="0091072E" w:rsidRDefault="197455FB" w:rsidP="2FD9A280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97455FB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August 18</w:t>
      </w:r>
      <w:r w:rsidR="2FD9A280" w:rsidRPr="2FD9A28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, 2022, 5:00-6:00 PM</w:t>
      </w:r>
    </w:p>
    <w:p w14:paraId="77802223" w14:textId="1469096C" w:rsidR="0091072E" w:rsidRDefault="2FD9A280" w:rsidP="2FD9A280">
      <w:pPr>
        <w:pStyle w:val="Normal0"/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FD9A28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AGENDA</w:t>
      </w:r>
    </w:p>
    <w:p w14:paraId="55C75628" w14:textId="217AD54C" w:rsidR="0091072E" w:rsidRDefault="0091072E" w:rsidP="2FD9A28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4C9F3159" w14:textId="77E7D60A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>Call to Order</w:t>
      </w:r>
    </w:p>
    <w:p w14:paraId="669C0740" w14:textId="456C1259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>Public Comment</w:t>
      </w:r>
    </w:p>
    <w:p w14:paraId="015012E0" w14:textId="23518EE8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Minutes of June 7 </w:t>
      </w:r>
      <w:r w:rsidR="197455FB" w:rsidRPr="197455FB">
        <w:rPr>
          <w:rFonts w:ascii="Calibri" w:eastAsia="Calibri" w:hAnsi="Calibri" w:cs="Calibri"/>
          <w:color w:val="000000" w:themeColor="text1"/>
          <w:sz w:val="24"/>
          <w:szCs w:val="24"/>
        </w:rPr>
        <w:t>Meeting and July 14 Meeting</w:t>
      </w: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(Discussion and Possible Action)</w:t>
      </w:r>
    </w:p>
    <w:p w14:paraId="0CAEB87F" w14:textId="08BB9B4E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Financial Report </w:t>
      </w:r>
      <w:r w:rsidR="00A831FE">
        <w:rPr>
          <w:rFonts w:ascii="Calibri" w:eastAsia="Calibri" w:hAnsi="Calibri" w:cs="Calibri"/>
          <w:color w:val="000000" w:themeColor="text1"/>
          <w:sz w:val="24"/>
          <w:szCs w:val="24"/>
        </w:rPr>
        <w:t>(Aja)</w:t>
      </w:r>
    </w:p>
    <w:p w14:paraId="10D7A7DA" w14:textId="32C00FD5" w:rsidR="00E02748" w:rsidRDefault="197455FB" w:rsidP="197455FB">
      <w:pPr>
        <w:pStyle w:val="Normal0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197455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July Financial Brief Overview </w:t>
      </w:r>
    </w:p>
    <w:p w14:paraId="3CAF3F8B" w14:textId="7FE67ECF" w:rsidR="00E02748" w:rsidRDefault="197455FB" w:rsidP="197455FB">
      <w:pPr>
        <w:pStyle w:val="Normal0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197455FB">
        <w:rPr>
          <w:rFonts w:ascii="Calibri" w:eastAsia="Calibri" w:hAnsi="Calibri" w:cs="Calibri"/>
          <w:color w:val="000000" w:themeColor="text1"/>
          <w:sz w:val="24"/>
          <w:szCs w:val="24"/>
        </w:rPr>
        <w:t>Line of Credit &amp; Credit Card Update</w:t>
      </w:r>
    </w:p>
    <w:p w14:paraId="15F9DEA2" w14:textId="3A007AE5" w:rsidR="00E02748" w:rsidRDefault="197455FB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197455F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Board Retreat Follow-Up </w:t>
      </w:r>
    </w:p>
    <w:p w14:paraId="50C34DDA" w14:textId="19368060" w:rsidR="00E02748" w:rsidRDefault="197455FB" w:rsidP="197455FB">
      <w:pPr>
        <w:pStyle w:val="Normal0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197455FB">
        <w:rPr>
          <w:rFonts w:ascii="Calibri" w:eastAsia="Calibri" w:hAnsi="Calibri" w:cs="Calibri"/>
          <w:color w:val="000000" w:themeColor="text1"/>
          <w:sz w:val="24"/>
          <w:szCs w:val="24"/>
        </w:rPr>
        <w:t>Review Documents &amp; Options</w:t>
      </w:r>
      <w:r w:rsidR="00A831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(Aja)</w:t>
      </w:r>
    </w:p>
    <w:p w14:paraId="676AEF4F" w14:textId="14F0CAC8" w:rsidR="00E02748" w:rsidRDefault="197455FB" w:rsidP="197455FB">
      <w:pPr>
        <w:pStyle w:val="Normal0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197455FB">
        <w:rPr>
          <w:rFonts w:ascii="Calibri" w:eastAsia="Calibri" w:hAnsi="Calibri" w:cs="Calibri"/>
          <w:color w:val="000000" w:themeColor="text1"/>
          <w:sz w:val="24"/>
          <w:szCs w:val="24"/>
        </w:rPr>
        <w:t>Discussion</w:t>
      </w:r>
      <w:r w:rsidR="00A831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(All)</w:t>
      </w:r>
    </w:p>
    <w:p w14:paraId="4DF3A4A5" w14:textId="44BF067C" w:rsidR="00E02748" w:rsidRDefault="197455FB" w:rsidP="197455FB">
      <w:pPr>
        <w:pStyle w:val="Normal0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r w:rsidRPr="197455FB">
        <w:rPr>
          <w:rFonts w:ascii="Calibri" w:eastAsia="Calibri" w:hAnsi="Calibri" w:cs="Calibri"/>
          <w:color w:val="000000" w:themeColor="text1"/>
          <w:sz w:val="24"/>
          <w:szCs w:val="24"/>
        </w:rPr>
        <w:t>Vote on Direction</w:t>
      </w:r>
      <w:r w:rsidR="00A831F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(Board)</w:t>
      </w:r>
    </w:p>
    <w:p w14:paraId="139514DA" w14:textId="7319F20F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>Old Business</w:t>
      </w:r>
    </w:p>
    <w:p w14:paraId="3372EAC0" w14:textId="7008F2A1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>New Business</w:t>
      </w:r>
    </w:p>
    <w:p w14:paraId="69A3F463" w14:textId="522E3C19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>Schedule Next Meeting</w:t>
      </w:r>
    </w:p>
    <w:p w14:paraId="38FE8A88" w14:textId="5C6DCCF3" w:rsidR="0091072E" w:rsidRDefault="2FD9A280" w:rsidP="197455FB">
      <w:pPr>
        <w:pStyle w:val="Normal0"/>
        <w:numPr>
          <w:ilvl w:val="0"/>
          <w:numId w:val="2"/>
        </w:numPr>
        <w:spacing w:after="0" w:line="360" w:lineRule="auto"/>
        <w:rPr>
          <w:rFonts w:eastAsiaTheme="minorEastAsia"/>
          <w:color w:val="000000" w:themeColor="text1"/>
          <w:sz w:val="24"/>
          <w:szCs w:val="24"/>
        </w:rPr>
      </w:pPr>
      <w:r w:rsidRPr="2FD9A280">
        <w:rPr>
          <w:rFonts w:ascii="Calibri" w:eastAsia="Calibri" w:hAnsi="Calibri" w:cs="Calibri"/>
          <w:color w:val="000000" w:themeColor="text1"/>
          <w:sz w:val="24"/>
          <w:szCs w:val="24"/>
        </w:rPr>
        <w:t>Adjournment</w:t>
      </w:r>
    </w:p>
    <w:p w14:paraId="2C078E63" w14:textId="2A6129A3" w:rsidR="0091072E" w:rsidRDefault="0091072E" w:rsidP="2FD9A280"/>
    <w:sectPr w:rsidR="0091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DC9"/>
    <w:multiLevelType w:val="hybridMultilevel"/>
    <w:tmpl w:val="FFFFFFFF"/>
    <w:lvl w:ilvl="0" w:tplc="BCC8FCC0">
      <w:start w:val="1"/>
      <w:numFmt w:val="upperRoman"/>
      <w:lvlText w:val="%1."/>
      <w:lvlJc w:val="right"/>
      <w:pPr>
        <w:ind w:left="720" w:hanging="360"/>
      </w:pPr>
    </w:lvl>
    <w:lvl w:ilvl="1" w:tplc="E2F0AF0E">
      <w:start w:val="1"/>
      <w:numFmt w:val="lowerLetter"/>
      <w:lvlText w:val="%2."/>
      <w:lvlJc w:val="left"/>
      <w:pPr>
        <w:ind w:left="1440" w:hanging="360"/>
      </w:pPr>
    </w:lvl>
    <w:lvl w:ilvl="2" w:tplc="60B81046">
      <w:start w:val="1"/>
      <w:numFmt w:val="lowerRoman"/>
      <w:lvlText w:val="%3."/>
      <w:lvlJc w:val="right"/>
      <w:pPr>
        <w:ind w:left="2160" w:hanging="180"/>
      </w:pPr>
    </w:lvl>
    <w:lvl w:ilvl="3" w:tplc="C24C8B86">
      <w:start w:val="1"/>
      <w:numFmt w:val="decimal"/>
      <w:lvlText w:val="%4."/>
      <w:lvlJc w:val="left"/>
      <w:pPr>
        <w:ind w:left="2880" w:hanging="360"/>
      </w:pPr>
    </w:lvl>
    <w:lvl w:ilvl="4" w:tplc="04F217A6">
      <w:start w:val="1"/>
      <w:numFmt w:val="lowerLetter"/>
      <w:lvlText w:val="%5."/>
      <w:lvlJc w:val="left"/>
      <w:pPr>
        <w:ind w:left="3600" w:hanging="360"/>
      </w:pPr>
    </w:lvl>
    <w:lvl w:ilvl="5" w:tplc="BB5654BA">
      <w:start w:val="1"/>
      <w:numFmt w:val="lowerRoman"/>
      <w:lvlText w:val="%6."/>
      <w:lvlJc w:val="right"/>
      <w:pPr>
        <w:ind w:left="4320" w:hanging="180"/>
      </w:pPr>
    </w:lvl>
    <w:lvl w:ilvl="6" w:tplc="DE0021EA">
      <w:start w:val="1"/>
      <w:numFmt w:val="decimal"/>
      <w:lvlText w:val="%7."/>
      <w:lvlJc w:val="left"/>
      <w:pPr>
        <w:ind w:left="5040" w:hanging="360"/>
      </w:pPr>
    </w:lvl>
    <w:lvl w:ilvl="7" w:tplc="86421ED6">
      <w:start w:val="1"/>
      <w:numFmt w:val="lowerLetter"/>
      <w:lvlText w:val="%8."/>
      <w:lvlJc w:val="left"/>
      <w:pPr>
        <w:ind w:left="5760" w:hanging="360"/>
      </w:pPr>
    </w:lvl>
    <w:lvl w:ilvl="8" w:tplc="60620C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A674"/>
    <w:multiLevelType w:val="hybridMultilevel"/>
    <w:tmpl w:val="FFFFFFFF"/>
    <w:lvl w:ilvl="0" w:tplc="B490A148">
      <w:start w:val="1"/>
      <w:numFmt w:val="upperRoman"/>
      <w:lvlText w:val="%1."/>
      <w:lvlJc w:val="right"/>
      <w:pPr>
        <w:ind w:left="720" w:hanging="360"/>
      </w:pPr>
    </w:lvl>
    <w:lvl w:ilvl="1" w:tplc="B666E1AE">
      <w:start w:val="1"/>
      <w:numFmt w:val="lowerLetter"/>
      <w:lvlText w:val="%2."/>
      <w:lvlJc w:val="left"/>
      <w:pPr>
        <w:ind w:left="1440" w:hanging="360"/>
      </w:pPr>
    </w:lvl>
    <w:lvl w:ilvl="2" w:tplc="5DE4551A">
      <w:start w:val="1"/>
      <w:numFmt w:val="lowerRoman"/>
      <w:lvlText w:val="%3."/>
      <w:lvlJc w:val="right"/>
      <w:pPr>
        <w:ind w:left="2160" w:hanging="180"/>
      </w:pPr>
    </w:lvl>
    <w:lvl w:ilvl="3" w:tplc="481228B6">
      <w:start w:val="1"/>
      <w:numFmt w:val="decimal"/>
      <w:lvlText w:val="%4."/>
      <w:lvlJc w:val="left"/>
      <w:pPr>
        <w:ind w:left="2880" w:hanging="360"/>
      </w:pPr>
    </w:lvl>
    <w:lvl w:ilvl="4" w:tplc="3DBA6724">
      <w:start w:val="1"/>
      <w:numFmt w:val="lowerLetter"/>
      <w:lvlText w:val="%5."/>
      <w:lvlJc w:val="left"/>
      <w:pPr>
        <w:ind w:left="3600" w:hanging="360"/>
      </w:pPr>
    </w:lvl>
    <w:lvl w:ilvl="5" w:tplc="68108AAA">
      <w:start w:val="1"/>
      <w:numFmt w:val="lowerRoman"/>
      <w:lvlText w:val="%6."/>
      <w:lvlJc w:val="right"/>
      <w:pPr>
        <w:ind w:left="4320" w:hanging="180"/>
      </w:pPr>
    </w:lvl>
    <w:lvl w:ilvl="6" w:tplc="27D8D21E">
      <w:start w:val="1"/>
      <w:numFmt w:val="decimal"/>
      <w:lvlText w:val="%7."/>
      <w:lvlJc w:val="left"/>
      <w:pPr>
        <w:ind w:left="5040" w:hanging="360"/>
      </w:pPr>
    </w:lvl>
    <w:lvl w:ilvl="7" w:tplc="4CF4907C">
      <w:start w:val="1"/>
      <w:numFmt w:val="lowerLetter"/>
      <w:lvlText w:val="%8."/>
      <w:lvlJc w:val="left"/>
      <w:pPr>
        <w:ind w:left="5760" w:hanging="360"/>
      </w:pPr>
    </w:lvl>
    <w:lvl w:ilvl="8" w:tplc="8C7E5C3E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86849">
    <w:abstractNumId w:val="1"/>
  </w:num>
  <w:num w:numId="2" w16cid:durableId="175932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55442C"/>
    <w:rsid w:val="006B76A4"/>
    <w:rsid w:val="0091072E"/>
    <w:rsid w:val="00A831FE"/>
    <w:rsid w:val="00E02748"/>
    <w:rsid w:val="07BA744A"/>
    <w:rsid w:val="0AF2150C"/>
    <w:rsid w:val="1955442C"/>
    <w:rsid w:val="197455FB"/>
    <w:rsid w:val="1B10265C"/>
    <w:rsid w:val="1E47C71E"/>
    <w:rsid w:val="2FD9A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C69F"/>
  <w15:chartTrackingRefBased/>
  <w15:docId w15:val="{897B7DA0-B528-4FBE-8975-F38AE56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basedOn w:val="Normal"/>
    <w:uiPriority w:val="1"/>
    <w:qFormat/>
    <w:rsid w:val="2FD9A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26E01ADDF1F489D30031A075CC796" ma:contentTypeVersion="16" ma:contentTypeDescription="Create a new document." ma:contentTypeScope="" ma:versionID="a97165b25790f69441e396f74c05b2ab">
  <xsd:schema xmlns:xsd="http://www.w3.org/2001/XMLSchema" xmlns:xs="http://www.w3.org/2001/XMLSchema" xmlns:p="http://schemas.microsoft.com/office/2006/metadata/properties" xmlns:ns2="3b60483c-4094-4e23-a842-0de2c916358a" xmlns:ns3="09aeba7d-d8c3-437d-963e-f35cd74fdec0" targetNamespace="http://schemas.microsoft.com/office/2006/metadata/properties" ma:root="true" ma:fieldsID="6a9c48d0fac58923e24da19ac497633b" ns2:_="" ns3:_="">
    <xsd:import namespace="3b60483c-4094-4e23-a842-0de2c916358a"/>
    <xsd:import namespace="09aeba7d-d8c3-437d-963e-f35cd74fde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0483c-4094-4e23-a842-0de2c916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1b0b2d-401b-4a1b-9af7-5ecbefbabb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eba7d-d8c3-437d-963e-f35cd74fd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00c734-86a1-4b57-bc5c-9d4ad43a0dd4}" ma:internalName="TaxCatchAll" ma:showField="CatchAllData" ma:web="09aeba7d-d8c3-437d-963e-f35cd74fd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aeba7d-d8c3-437d-963e-f35cd74fdec0">
      <UserInfo>
        <DisplayName/>
        <AccountId xsi:nil="true"/>
        <AccountType/>
      </UserInfo>
    </SharedWithUsers>
    <TaxCatchAll xmlns="09aeba7d-d8c3-437d-963e-f35cd74fdec0" xsi:nil="true"/>
    <lcf76f155ced4ddcb4097134ff3c332f xmlns="3b60483c-4094-4e23-a842-0de2c91635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121974-6F89-4892-B7DC-DE266D28D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9D046-CB79-4837-A5B9-7EEE22A94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0483c-4094-4e23-a842-0de2c916358a"/>
    <ds:schemaRef ds:uri="09aeba7d-d8c3-437d-963e-f35cd74fd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821CF-9927-458D-BFEF-890585D91896}">
  <ds:schemaRefs>
    <ds:schemaRef ds:uri="http://schemas.microsoft.com/office/2006/metadata/properties"/>
    <ds:schemaRef ds:uri="http://schemas.microsoft.com/office/infopath/2007/PartnerControls"/>
    <ds:schemaRef ds:uri="09aeba7d-d8c3-437d-963e-f35cd74fdec0"/>
    <ds:schemaRef ds:uri="3b60483c-4094-4e23-a842-0de2c9163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4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Gair</dc:creator>
  <cp:keywords/>
  <dc:description/>
  <cp:lastModifiedBy>Aja Gair</cp:lastModifiedBy>
  <cp:revision>3</cp:revision>
  <dcterms:created xsi:type="dcterms:W3CDTF">2022-08-16T00:12:00Z</dcterms:created>
  <dcterms:modified xsi:type="dcterms:W3CDTF">2022-08-16T00:21:00Z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0x010100BDC26E01ADDF1F489D30031A075CC796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